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7E" w:rsidRDefault="003F057E" w:rsidP="003F057E">
      <w:pPr>
        <w:rPr>
          <w:b/>
          <w:bCs/>
          <w:sz w:val="28"/>
          <w:szCs w:val="28"/>
          <w:lang w:val="ru-RU"/>
        </w:rPr>
      </w:pPr>
      <w:r w:rsidRPr="00C610A0">
        <w:rPr>
          <w:b/>
          <w:bCs/>
          <w:sz w:val="28"/>
          <w:szCs w:val="28"/>
        </w:rPr>
        <w:t>Область оцінювання А4: Турнір</w:t>
      </w:r>
      <w:r w:rsidRPr="00C610A0">
        <w:rPr>
          <w:b/>
          <w:bCs/>
          <w:sz w:val="28"/>
          <w:szCs w:val="28"/>
          <w:lang w:val="ru-RU"/>
        </w:rPr>
        <w:t>и</w:t>
      </w:r>
    </w:p>
    <w:p w:rsidR="003F057E" w:rsidRDefault="003F057E" w:rsidP="003F057E">
      <w:pPr>
        <w:rPr>
          <w:b/>
          <w:bCs/>
          <w:sz w:val="28"/>
          <w:szCs w:val="28"/>
          <w:lang w:val="ru-RU"/>
        </w:rPr>
      </w:pPr>
    </w:p>
    <w:tbl>
      <w:tblPr>
        <w:tblW w:w="15691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853"/>
        <w:gridCol w:w="1417"/>
        <w:gridCol w:w="1134"/>
        <w:gridCol w:w="1701"/>
        <w:gridCol w:w="1701"/>
        <w:gridCol w:w="850"/>
        <w:gridCol w:w="851"/>
        <w:gridCol w:w="851"/>
        <w:gridCol w:w="1701"/>
        <w:gridCol w:w="1701"/>
        <w:gridCol w:w="1045"/>
        <w:gridCol w:w="886"/>
      </w:tblGrid>
      <w:tr w:rsidR="003F057E" w:rsidTr="003F057E">
        <w:trPr>
          <w:trHeight w:val="73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rPr>
                <w:b/>
              </w:rPr>
              <w:t>Скорочена назва</w:t>
            </w:r>
          </w:p>
          <w:p w:rsidR="003F057E" w:rsidRDefault="003F057E" w:rsidP="00751AFE">
            <w:pPr>
              <w:jc w:val="center"/>
            </w:pPr>
            <w:r>
              <w:rPr>
                <w:b/>
              </w:rPr>
              <w:t>ЗНЗ</w:t>
            </w:r>
          </w:p>
          <w:p w:rsidR="003F057E" w:rsidRDefault="003F057E" w:rsidP="00751AFE"/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Результати участі учнів ЗНЗ у районних турнірах</w:t>
            </w:r>
          </w:p>
          <w:p w:rsidR="003F057E" w:rsidRDefault="003F057E" w:rsidP="00751AFE">
            <w:pPr>
              <w:jc w:val="center"/>
              <w:rPr>
                <w:b/>
              </w:rPr>
            </w:pPr>
            <w:r>
              <w:t xml:space="preserve"> у </w:t>
            </w:r>
            <w:r>
              <w:rPr>
                <w:lang w:val="ru-RU"/>
              </w:rPr>
              <w:t xml:space="preserve">2015/2016 </w:t>
            </w:r>
            <w:proofErr w:type="spellStart"/>
            <w:r>
              <w:rPr>
                <w:lang w:val="ru-RU"/>
              </w:rPr>
              <w:t>навчальному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році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3F057E">
            <w:pPr>
              <w:jc w:val="center"/>
              <w:rPr>
                <w:b/>
              </w:rPr>
            </w:pPr>
            <w:r>
              <w:rPr>
                <w:b/>
              </w:rPr>
              <w:t>Рейтинговий бал №2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vAlign w:val="center"/>
          </w:tcPr>
          <w:p w:rsidR="003F057E" w:rsidRDefault="003F057E" w:rsidP="003F057E">
            <w:pPr>
              <w:jc w:val="center"/>
              <w:rPr>
                <w:b/>
              </w:rPr>
            </w:pPr>
            <w:r>
              <w:rPr>
                <w:b/>
              </w:rPr>
              <w:t>Рейтинговий показник якості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3F057E" w:rsidRDefault="003F057E" w:rsidP="003F057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</w:rPr>
              <w:t>Середній рейтинговий показник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3F057E" w:rsidRDefault="003F057E" w:rsidP="003F057E">
            <w:pPr>
              <w:ind w:left="113" w:right="113"/>
              <w:jc w:val="center"/>
            </w:pPr>
            <w:r>
              <w:rPr>
                <w:b/>
              </w:rPr>
              <w:t>Рейтинговий показник №1</w:t>
            </w:r>
          </w:p>
        </w:tc>
      </w:tr>
      <w:tr w:rsidR="003F057E" w:rsidTr="003F057E">
        <w:trPr>
          <w:trHeight w:val="7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sz w:val="28"/>
                <w:szCs w:val="28"/>
              </w:rPr>
            </w:pPr>
            <w:r>
              <w:t>Кількість турнірів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Командний залік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snapToGri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F057E" w:rsidRDefault="003F057E" w:rsidP="00751AFE">
            <w:pPr>
              <w:suppressAutoHyphens w:val="0"/>
            </w:pPr>
          </w:p>
        </w:tc>
      </w:tr>
      <w:tr w:rsidR="003F057E" w:rsidTr="003F057E">
        <w:trPr>
          <w:cantSplit/>
          <w:trHeight w:val="7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3F057E">
            <w:pPr>
              <w:jc w:val="center"/>
            </w:pPr>
            <w:r>
              <w:t>Можливих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3F057E">
            <w:pPr>
              <w:jc w:val="center"/>
              <w:rPr>
                <w:b/>
              </w:rPr>
            </w:pPr>
            <w:r>
              <w:t>Участь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3F057E">
            <w:pPr>
              <w:jc w:val="center"/>
            </w:pPr>
            <w:r>
              <w:rPr>
                <w:b/>
              </w:rPr>
              <w:t>Рейтинговий бал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vAlign w:val="center"/>
          </w:tcPr>
          <w:p w:rsidR="003F057E" w:rsidRDefault="003F057E" w:rsidP="003F057E">
            <w:pPr>
              <w:jc w:val="center"/>
              <w:rPr>
                <w:b/>
              </w:rPr>
            </w:pPr>
            <w:r>
              <w:rPr>
                <w:b/>
              </w:rPr>
              <w:t>Рейтинговий показник участі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3F057E">
            <w:pPr>
              <w:jc w:val="center"/>
            </w:pPr>
            <w:r>
              <w:t>І місце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3F057E">
            <w:pPr>
              <w:jc w:val="center"/>
            </w:pPr>
            <w:r>
              <w:t>ІІ місце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3F057E">
            <w:pPr>
              <w:jc w:val="center"/>
              <w:rPr>
                <w:sz w:val="28"/>
                <w:szCs w:val="28"/>
              </w:rPr>
            </w:pPr>
            <w:r>
              <w:t>ІІІ місце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</w:tcPr>
          <w:p w:rsidR="003F057E" w:rsidRDefault="003F057E" w:rsidP="00751AFE">
            <w:pPr>
              <w:snapToGri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F057E" w:rsidRDefault="003F057E" w:rsidP="00751AFE">
            <w:pPr>
              <w:suppressAutoHyphens w:val="0"/>
            </w:pP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ХГ№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4,75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ХЛ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61,5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 xml:space="preserve">ХЗШ №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8,25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 xml:space="preserve">ХЛ № 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4,75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ХСШ №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ХСШ №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ХЗШ № 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5,5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3F057E" w:rsidTr="003F057E">
        <w:trPr>
          <w:trHeight w:val="22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ХЗШ № 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ХЗШ № 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76,9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10,5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ХГ № 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3,5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ХСШ № 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9,5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ХЗШ № 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23,1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13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ХЗШ №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69,2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ХЛ № 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ХЗШ №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3F057E" w:rsidTr="003F057E">
        <w:trPr>
          <w:trHeight w:val="22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ХЛ № 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 xml:space="preserve">ХСШ № 134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9,5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ХЗШ № 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Pr="00E42ECA" w:rsidRDefault="003F057E" w:rsidP="00751AFE">
            <w:pPr>
              <w:pStyle w:val="a3"/>
              <w:spacing w:line="200" w:lineRule="atLeast"/>
              <w:jc w:val="center"/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Pr="00E42ECA" w:rsidRDefault="003F057E" w:rsidP="00751AFE">
            <w:pPr>
              <w:pStyle w:val="a3"/>
              <w:spacing w:line="200" w:lineRule="atLeast"/>
              <w:jc w:val="center"/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ХЗШ № 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3,5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ХЗШ № 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76,9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 w:rsidRPr="00753B19">
              <w:t>ХСШ</w:t>
            </w:r>
            <w:r>
              <w:rPr>
                <w:color w:val="000000"/>
              </w:rPr>
              <w:t xml:space="preserve"> № 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ХСШ № 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8,5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3F057E" w:rsidTr="003F057E">
        <w:trPr>
          <w:trHeight w:val="5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ХГ № 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Pr="007A45E7" w:rsidRDefault="003F057E" w:rsidP="00751AFE">
            <w:pPr>
              <w:snapToGrid w:val="0"/>
              <w:jc w:val="center"/>
              <w:rPr>
                <w:b/>
                <w:bCs/>
              </w:rPr>
            </w:pPr>
            <w:r w:rsidRPr="007A45E7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</w:pPr>
            <w:r>
              <w:t>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Pr="007A45E7" w:rsidRDefault="003F057E" w:rsidP="00751AFE">
            <w:pPr>
              <w:jc w:val="center"/>
              <w:rPr>
                <w:b/>
                <w:bCs/>
              </w:rPr>
            </w:pPr>
            <w:r w:rsidRPr="007A45E7">
              <w:rPr>
                <w:b/>
                <w:bCs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5,5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:rsidR="003F057E" w:rsidRDefault="003F057E" w:rsidP="003F057E"/>
    <w:p w:rsidR="003F057E" w:rsidRDefault="003F057E" w:rsidP="003F057E">
      <w:r>
        <w:t>Район І м. – 1б., ІІ м. – 0,75, ІІІ м. – 0, 5 б.</w:t>
      </w:r>
    </w:p>
    <w:p w:rsidR="003F057E" w:rsidRDefault="003F057E" w:rsidP="003F057E"/>
    <w:p w:rsidR="003F057E" w:rsidRDefault="003F057E" w:rsidP="003F057E">
      <w:pPr>
        <w:rPr>
          <w:lang w:val="ru-RU"/>
        </w:rPr>
      </w:pPr>
      <w:r>
        <w:t>Рейтинговий бал № 1 – відносна кількість турнірів, в яких взяла участь школа (у відсотках)</w:t>
      </w:r>
    </w:p>
    <w:p w:rsidR="003F057E" w:rsidRDefault="003F057E" w:rsidP="003F057E">
      <w:pPr>
        <w:rPr>
          <w:b/>
          <w:bCs/>
          <w:sz w:val="28"/>
          <w:szCs w:val="28"/>
          <w:lang w:val="ru-RU"/>
        </w:rPr>
      </w:pPr>
    </w:p>
    <w:p w:rsidR="003F057E" w:rsidRDefault="003F057E" w:rsidP="003F057E">
      <w:pPr>
        <w:rPr>
          <w:b/>
          <w:bCs/>
          <w:sz w:val="28"/>
          <w:szCs w:val="28"/>
          <w:lang w:val="ru-RU"/>
        </w:rPr>
      </w:pPr>
      <w:proofErr w:type="spellStart"/>
      <w:r w:rsidRPr="0025214E">
        <w:rPr>
          <w:b/>
          <w:bCs/>
          <w:sz w:val="28"/>
          <w:szCs w:val="28"/>
          <w:lang w:val="ru-RU"/>
        </w:rPr>
        <w:lastRenderedPageBreak/>
        <w:t>Продовження</w:t>
      </w:r>
      <w:proofErr w:type="spellEnd"/>
      <w:r w:rsidRPr="0025214E">
        <w:rPr>
          <w:b/>
          <w:bCs/>
          <w:sz w:val="28"/>
          <w:szCs w:val="28"/>
          <w:lang w:val="ru-RU"/>
        </w:rPr>
        <w:t xml:space="preserve">. Область </w:t>
      </w:r>
      <w:proofErr w:type="spellStart"/>
      <w:r w:rsidRPr="0025214E">
        <w:rPr>
          <w:b/>
          <w:bCs/>
          <w:sz w:val="28"/>
          <w:szCs w:val="28"/>
          <w:lang w:val="ru-RU"/>
        </w:rPr>
        <w:t>оцінювання</w:t>
      </w:r>
      <w:proofErr w:type="spellEnd"/>
      <w:r w:rsidRPr="0025214E">
        <w:rPr>
          <w:b/>
          <w:bCs/>
          <w:sz w:val="28"/>
          <w:szCs w:val="28"/>
          <w:lang w:val="ru-RU"/>
        </w:rPr>
        <w:t xml:space="preserve"> А</w:t>
      </w:r>
      <w:proofErr w:type="gramStart"/>
      <w:r w:rsidRPr="0025214E">
        <w:rPr>
          <w:b/>
          <w:bCs/>
          <w:sz w:val="28"/>
          <w:szCs w:val="28"/>
          <w:lang w:val="ru-RU"/>
        </w:rPr>
        <w:t>4</w:t>
      </w:r>
      <w:proofErr w:type="gramEnd"/>
      <w:r w:rsidRPr="0025214E">
        <w:rPr>
          <w:b/>
          <w:bCs/>
          <w:sz w:val="28"/>
          <w:szCs w:val="28"/>
          <w:lang w:val="ru-RU"/>
        </w:rPr>
        <w:t xml:space="preserve">: </w:t>
      </w:r>
      <w:proofErr w:type="spellStart"/>
      <w:r w:rsidRPr="0025214E">
        <w:rPr>
          <w:b/>
          <w:bCs/>
          <w:sz w:val="28"/>
          <w:szCs w:val="28"/>
          <w:lang w:val="ru-RU"/>
        </w:rPr>
        <w:t>Турніри</w:t>
      </w:r>
      <w:proofErr w:type="spellEnd"/>
    </w:p>
    <w:p w:rsidR="003F057E" w:rsidRPr="0025214E" w:rsidRDefault="003F057E" w:rsidP="003F057E">
      <w:pPr>
        <w:rPr>
          <w:b/>
          <w:bCs/>
          <w:sz w:val="28"/>
          <w:szCs w:val="28"/>
          <w:lang w:val="ru-RU"/>
        </w:rPr>
      </w:pPr>
    </w:p>
    <w:tbl>
      <w:tblPr>
        <w:tblW w:w="158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961"/>
        <w:gridCol w:w="759"/>
        <w:gridCol w:w="590"/>
        <w:gridCol w:w="592"/>
        <w:gridCol w:w="594"/>
        <w:gridCol w:w="442"/>
        <w:gridCol w:w="709"/>
        <w:gridCol w:w="567"/>
        <w:gridCol w:w="679"/>
        <w:gridCol w:w="681"/>
        <w:gridCol w:w="489"/>
        <w:gridCol w:w="541"/>
        <w:gridCol w:w="686"/>
        <w:gridCol w:w="638"/>
        <w:gridCol w:w="638"/>
        <w:gridCol w:w="639"/>
        <w:gridCol w:w="1266"/>
        <w:gridCol w:w="878"/>
        <w:gridCol w:w="823"/>
        <w:gridCol w:w="992"/>
        <w:gridCol w:w="685"/>
      </w:tblGrid>
      <w:tr w:rsidR="003F057E" w:rsidTr="003F057E">
        <w:trPr>
          <w:trHeight w:val="10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rPr>
                <w:b/>
              </w:rPr>
              <w:t>Скорочена назва</w:t>
            </w:r>
          </w:p>
          <w:p w:rsidR="003F057E" w:rsidRDefault="003F057E" w:rsidP="00751AFE">
            <w:pPr>
              <w:jc w:val="center"/>
              <w:rPr>
                <w:b/>
              </w:rPr>
            </w:pPr>
            <w:r>
              <w:rPr>
                <w:b/>
              </w:rPr>
              <w:t>загально</w:t>
            </w:r>
          </w:p>
          <w:p w:rsidR="003F057E" w:rsidRDefault="003F057E" w:rsidP="00751AFE">
            <w:pPr>
              <w:jc w:val="center"/>
              <w:rPr>
                <w:b/>
              </w:rPr>
            </w:pPr>
            <w:r>
              <w:rPr>
                <w:b/>
              </w:rPr>
              <w:t>освітнього</w:t>
            </w:r>
          </w:p>
          <w:p w:rsidR="003F057E" w:rsidRDefault="003F057E" w:rsidP="00751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навчального закладу</w:t>
            </w:r>
          </w:p>
          <w:p w:rsidR="003F057E" w:rsidRDefault="003F057E" w:rsidP="00751A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rPr>
                <w:b/>
              </w:rPr>
              <w:t>Рейтинговий показник №1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 xml:space="preserve">Результати участі учнів ЗНЗ у міських турнірах у </w:t>
            </w:r>
            <w:r>
              <w:rPr>
                <w:lang w:val="ru-RU"/>
              </w:rPr>
              <w:t xml:space="preserve">2015/2016 </w:t>
            </w:r>
            <w:proofErr w:type="spellStart"/>
            <w:r>
              <w:rPr>
                <w:lang w:val="ru-RU"/>
              </w:rPr>
              <w:t>навчальному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році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F057E" w:rsidRDefault="003F057E" w:rsidP="00751AF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Рейтинговий бал №1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rPr>
                <w:b/>
              </w:rPr>
              <w:t>Рейтинговий показник №2</w:t>
            </w:r>
          </w:p>
        </w:tc>
        <w:tc>
          <w:tcPr>
            <w:tcW w:w="4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ind w:left="113" w:right="113"/>
              <w:jc w:val="center"/>
              <w:rPr>
                <w:b/>
              </w:rPr>
            </w:pPr>
            <w:r>
              <w:t>Результати участі ЗНЗ у фінальних етапах Всеукраїнських учнівських турнірів у 2015/2016 навчальному  році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F057E" w:rsidRDefault="003F057E" w:rsidP="00751AF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Рейтинговий бал №2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3F057E" w:rsidRDefault="003F057E" w:rsidP="00751AFE">
            <w:pPr>
              <w:ind w:left="113" w:right="113"/>
              <w:jc w:val="center"/>
              <w:rPr>
                <w:lang w:val="ru-RU"/>
              </w:rPr>
            </w:pPr>
            <w:r>
              <w:rPr>
                <w:b/>
              </w:rPr>
              <w:t>Рейтинговий показник №3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rPr>
                <w:b/>
              </w:rPr>
            </w:pPr>
            <w:proofErr w:type="spellStart"/>
            <w:r>
              <w:rPr>
                <w:lang w:val="ru-RU"/>
              </w:rPr>
              <w:t>Середній</w:t>
            </w:r>
            <w:proofErr w:type="spellEnd"/>
            <w:r>
              <w:rPr>
                <w:lang w:val="ru-RU"/>
              </w:rPr>
              <w:t xml:space="preserve"> р</w:t>
            </w:r>
            <w:proofErr w:type="spellStart"/>
            <w:r>
              <w:t>ейтинговий</w:t>
            </w:r>
            <w:proofErr w:type="spellEnd"/>
            <w:r>
              <w:t xml:space="preserve">  показник  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:rsidR="003F057E" w:rsidRDefault="003F057E" w:rsidP="00751AFE">
            <w:pPr>
              <w:ind w:left="113" w:right="113"/>
            </w:pPr>
            <w:r>
              <w:rPr>
                <w:b/>
              </w:rPr>
              <w:t>Рейтинг за областю  А4</w:t>
            </w:r>
          </w:p>
        </w:tc>
      </w:tr>
      <w:tr w:rsidR="003F057E" w:rsidTr="003F057E">
        <w:trPr>
          <w:trHeight w:val="103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Командний залік (учнів)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sz w:val="28"/>
                <w:szCs w:val="28"/>
              </w:rPr>
            </w:pPr>
            <w:r>
              <w:t>Особистий залік (учнів)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Командний залік (учнів)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Особистий залік</w:t>
            </w:r>
          </w:p>
          <w:p w:rsidR="003F057E" w:rsidRDefault="003F057E" w:rsidP="00751AFE">
            <w:pPr>
              <w:jc w:val="center"/>
              <w:rPr>
                <w:sz w:val="28"/>
                <w:szCs w:val="28"/>
              </w:rPr>
            </w:pPr>
            <w:r>
              <w:t>(учнів)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3F057E">
            <w:pPr>
              <w:ind w:left="24"/>
              <w:jc w:val="center"/>
              <w:rPr>
                <w:sz w:val="28"/>
                <w:szCs w:val="28"/>
              </w:rPr>
            </w:pPr>
            <w:r w:rsidRPr="003F057E">
              <w:t>Номі</w:t>
            </w:r>
            <w:bookmarkStart w:id="0" w:name="_GoBack"/>
            <w:bookmarkEnd w:id="0"/>
            <w:r w:rsidRPr="003F057E">
              <w:t>на</w:t>
            </w:r>
            <w:r>
              <w:t>ц</w:t>
            </w:r>
            <w:r w:rsidRPr="003F057E">
              <w:t>ії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</w:tr>
      <w:tr w:rsidR="003F057E" w:rsidTr="003F057E">
        <w:trPr>
          <w:cantSplit/>
          <w:trHeight w:val="105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ІІІ місце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ІІІ місце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ІІІ місце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ІІІ місце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ХГ№ 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rPr>
                <w:sz w:val="20"/>
                <w:szCs w:val="20"/>
              </w:rPr>
              <w:t xml:space="preserve">Ком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ХЛ № 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12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 xml:space="preserve">ХЗШ № 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3,3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 xml:space="preserve">ХЛ № 9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ХСШ № 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7,7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ХСШ № 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sz w:val="20"/>
                <w:szCs w:val="20"/>
              </w:rPr>
              <w:t>Ком (2)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2,3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3F057E" w:rsidTr="003F057E">
        <w:trPr>
          <w:trHeight w:val="3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37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Ком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52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ХГ № 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ХСШ № 62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8,7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13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96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9,7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15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8,7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13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ХЛ № 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5,05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3,9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7,7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F057E" w:rsidTr="003F057E">
        <w:trPr>
          <w:trHeight w:val="3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ХЛ № 133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 xml:space="preserve">ХСШ № 134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8,7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13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158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Pr="00E42ECA" w:rsidRDefault="003F057E" w:rsidP="00751AFE">
            <w:pPr>
              <w:jc w:val="center"/>
            </w:pPr>
            <w:r>
              <w:t>6,7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164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sz w:val="20"/>
                <w:szCs w:val="20"/>
              </w:rPr>
              <w:t>Ком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165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 w:rsidRPr="00753B19">
              <w:t>ХСШ</w:t>
            </w:r>
            <w:r>
              <w:rPr>
                <w:color w:val="000000"/>
              </w:rPr>
              <w:t xml:space="preserve"> № 166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ХСШ № 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6,7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3F057E" w:rsidTr="003F057E">
        <w:trPr>
          <w:trHeight w:val="3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ХГ № 172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</w:tr>
    </w:tbl>
    <w:p w:rsidR="003F057E" w:rsidRPr="00B57DA7" w:rsidRDefault="003F057E" w:rsidP="003F057E">
      <w:pPr>
        <w:rPr>
          <w:sz w:val="28"/>
          <w:szCs w:val="28"/>
          <w:lang w:val="ru-RU"/>
        </w:rPr>
      </w:pPr>
    </w:p>
    <w:p w:rsidR="003F057E" w:rsidRDefault="003F057E" w:rsidP="003F057E">
      <w:r>
        <w:t xml:space="preserve">Міські командні : І м.- 3 б., ІІ м. -2 б., ІІІ м. – 1 б. Якщо від закладу бере участь не вся команда </w:t>
      </w:r>
      <w:r w:rsidRPr="00050F0D">
        <w:t>–</w:t>
      </w:r>
      <w:r>
        <w:t xml:space="preserve"> 5 учнів, </w:t>
      </w:r>
      <w:proofErr w:type="spellStart"/>
      <w:r>
        <w:t>кіл</w:t>
      </w:r>
      <w:r w:rsidRPr="00050F0D">
        <w:t>–</w:t>
      </w:r>
      <w:r>
        <w:t>ть</w:t>
      </w:r>
      <w:proofErr w:type="spellEnd"/>
      <w:r>
        <w:t xml:space="preserve"> балів за перемогу </w:t>
      </w:r>
      <w:proofErr w:type="spellStart"/>
      <w:r>
        <w:t>разраховується</w:t>
      </w:r>
      <w:proofErr w:type="spellEnd"/>
      <w:r>
        <w:t xml:space="preserve"> таким чином:  максимально можлива </w:t>
      </w:r>
      <w:proofErr w:type="spellStart"/>
      <w:r>
        <w:t>кіл</w:t>
      </w:r>
      <w:r w:rsidRPr="00050F0D">
        <w:t>–</w:t>
      </w:r>
      <w:r>
        <w:t>ть</w:t>
      </w:r>
      <w:proofErr w:type="spellEnd"/>
      <w:r>
        <w:t xml:space="preserve"> балів за І, ІІ або ІІІ місце ділиться 5 учнів, а потім  множиться на кількість учнів, що брали участь в турнірі.</w:t>
      </w:r>
    </w:p>
    <w:p w:rsidR="003F057E" w:rsidRDefault="003F057E" w:rsidP="003F057E">
      <w:r>
        <w:t>Міські особисті: І м. – 1 б., ІІ м. – 0,75 б., ІІІ м. – 0,5 б.</w:t>
      </w:r>
    </w:p>
    <w:p w:rsidR="003F057E" w:rsidRDefault="003F057E" w:rsidP="003F057E">
      <w:proofErr w:type="spellStart"/>
      <w:r>
        <w:t>Всеукр</w:t>
      </w:r>
      <w:proofErr w:type="spellEnd"/>
      <w:r>
        <w:t xml:space="preserve">.  командні І м- 6 б,  </w:t>
      </w:r>
      <w:proofErr w:type="spellStart"/>
      <w:r>
        <w:t>ІІм.-</w:t>
      </w:r>
      <w:proofErr w:type="spellEnd"/>
      <w:r>
        <w:t xml:space="preserve"> 5 б, ІІІ м. – 4 б. </w:t>
      </w:r>
      <w:proofErr w:type="spellStart"/>
      <w:r>
        <w:t>Всеукр</w:t>
      </w:r>
      <w:proofErr w:type="spellEnd"/>
      <w:r>
        <w:t>. особисті: І м. – 3 б., ІІ м. – 2 б., ІІІ м. – 1 б.</w:t>
      </w:r>
    </w:p>
    <w:p w:rsidR="003F057E" w:rsidRDefault="003F057E" w:rsidP="003F057E">
      <w:pPr>
        <w:rPr>
          <w:b/>
          <w:sz w:val="28"/>
          <w:szCs w:val="28"/>
        </w:rPr>
      </w:pPr>
      <w:proofErr w:type="spellStart"/>
      <w:r>
        <w:t>Всеукр</w:t>
      </w:r>
      <w:proofErr w:type="spellEnd"/>
      <w:r>
        <w:t>. номінації командні – 2 б., особисті – 0,5 б.</w:t>
      </w:r>
    </w:p>
    <w:p w:rsidR="00601F3D" w:rsidRPr="003F057E" w:rsidRDefault="00601F3D" w:rsidP="003F057E"/>
    <w:sectPr w:rsidR="00601F3D" w:rsidRPr="003F057E" w:rsidSect="00C71875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76"/>
    <w:rsid w:val="00114F76"/>
    <w:rsid w:val="003F057E"/>
    <w:rsid w:val="00601F3D"/>
    <w:rsid w:val="00C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057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05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3</cp:revision>
  <dcterms:created xsi:type="dcterms:W3CDTF">2016-09-09T15:59:00Z</dcterms:created>
  <dcterms:modified xsi:type="dcterms:W3CDTF">2016-09-09T16:09:00Z</dcterms:modified>
</cp:coreProperties>
</file>